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6974"/>
        <w:gridCol w:w="236"/>
        <w:gridCol w:w="3694"/>
      </w:tblGrid>
      <w:tr w:rsidR="00D35C64" w14:paraId="53020C42" w14:textId="77777777" w:rsidTr="00D35C64">
        <w:trPr>
          <w:trHeight w:val="43"/>
        </w:trPr>
        <w:tc>
          <w:tcPr>
            <w:tcW w:w="3198" w:type="pct"/>
            <w:shd w:val="clear" w:color="auto" w:fill="732E9A" w:themeFill="accent2"/>
          </w:tcPr>
          <w:p w14:paraId="0C868269" w14:textId="77777777" w:rsidR="0026113B" w:rsidRDefault="0026113B" w:rsidP="00F277E6">
            <w:pPr>
              <w:pStyle w:val="NoSpacing"/>
            </w:pPr>
          </w:p>
        </w:tc>
        <w:tc>
          <w:tcPr>
            <w:tcW w:w="108" w:type="pct"/>
          </w:tcPr>
          <w:p w14:paraId="1F45A93F" w14:textId="77777777" w:rsidR="0026113B" w:rsidRDefault="0026113B" w:rsidP="00F277E6">
            <w:pPr>
              <w:pStyle w:val="NoSpacing"/>
            </w:pPr>
          </w:p>
        </w:tc>
        <w:tc>
          <w:tcPr>
            <w:tcW w:w="1694" w:type="pct"/>
            <w:shd w:val="clear" w:color="auto" w:fill="7F7F7F" w:themeFill="text1" w:themeFillTint="80"/>
          </w:tcPr>
          <w:p w14:paraId="4E7AAB14" w14:textId="6389B694" w:rsidR="0026113B" w:rsidRDefault="0026113B" w:rsidP="00F277E6">
            <w:pPr>
              <w:pStyle w:val="NoSpacing"/>
            </w:pPr>
          </w:p>
        </w:tc>
      </w:tr>
      <w:tr w:rsidR="00D35C64" w14:paraId="3FA50813" w14:textId="77777777" w:rsidTr="00D35C64">
        <w:trPr>
          <w:trHeight w:val="2024"/>
        </w:trPr>
        <w:tc>
          <w:tcPr>
            <w:tcW w:w="3198" w:type="pct"/>
            <w:vAlign w:val="bottom"/>
          </w:tcPr>
          <w:p w14:paraId="109D32B2" w14:textId="50400979" w:rsidR="0026113B" w:rsidRPr="00D35C64" w:rsidRDefault="002528C1" w:rsidP="00716888">
            <w:pPr>
              <w:pStyle w:val="Title"/>
              <w:rPr>
                <w:sz w:val="80"/>
                <w:szCs w:val="80"/>
              </w:rPr>
            </w:pPr>
            <w:sdt>
              <w:sdtPr>
                <w:rPr>
                  <w:sz w:val="80"/>
                  <w:szCs w:val="80"/>
                </w:rPr>
                <w:alias w:val="Title"/>
                <w:tag w:val=""/>
                <w:id w:val="-841541200"/>
                <w:placeholder>
                  <w:docPart w:val="91E1C9FFB828164290422A8C7812D43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13580B">
                  <w:rPr>
                    <w:sz w:val="80"/>
                    <w:szCs w:val="80"/>
                  </w:rPr>
                  <w:t xml:space="preserve">SEG </w:t>
                </w:r>
                <w:r w:rsidR="00716888">
                  <w:rPr>
                    <w:sz w:val="80"/>
                    <w:szCs w:val="80"/>
                  </w:rPr>
                  <w:t>SW-US Geological Tour</w:t>
                </w:r>
              </w:sdtContent>
            </w:sdt>
          </w:p>
        </w:tc>
        <w:tc>
          <w:tcPr>
            <w:tcW w:w="108" w:type="pct"/>
            <w:vAlign w:val="bottom"/>
          </w:tcPr>
          <w:p w14:paraId="79AE8DA9" w14:textId="77777777" w:rsidR="0026113B" w:rsidRDefault="0026113B" w:rsidP="00F277E6"/>
        </w:tc>
        <w:tc>
          <w:tcPr>
            <w:tcW w:w="1694" w:type="pct"/>
            <w:vAlign w:val="bottom"/>
          </w:tcPr>
          <w:p w14:paraId="387D72AC" w14:textId="352E3AF6" w:rsidR="00384A08" w:rsidRDefault="00D35C64" w:rsidP="007255D7">
            <w:pPr>
              <w:pStyle w:val="CourseDetail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A9E3C4" wp14:editId="37270F2E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-946785</wp:posOffset>
                  </wp:positionV>
                  <wp:extent cx="1597025" cy="1183640"/>
                  <wp:effectExtent l="0" t="0" r="3175" b="10160"/>
                  <wp:wrapNone/>
                  <wp:docPr id="1" name="Picture 1" descr="Macintosh HD:Users:adambrodycoulter:Desktop:SEG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dambrodycoulter:Desktop:SEG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5C64" w14:paraId="723FE463" w14:textId="77777777" w:rsidTr="00D35C64">
        <w:trPr>
          <w:trHeight w:val="43"/>
        </w:trPr>
        <w:tc>
          <w:tcPr>
            <w:tcW w:w="3198" w:type="pct"/>
            <w:shd w:val="clear" w:color="auto" w:fill="732E9A" w:themeFill="accent2"/>
          </w:tcPr>
          <w:p w14:paraId="3933A7B4" w14:textId="4E4E164B" w:rsidR="0026113B" w:rsidRDefault="0026113B" w:rsidP="00F277E6">
            <w:pPr>
              <w:pStyle w:val="NoSpacing"/>
            </w:pPr>
          </w:p>
        </w:tc>
        <w:tc>
          <w:tcPr>
            <w:tcW w:w="108" w:type="pct"/>
          </w:tcPr>
          <w:p w14:paraId="0DB58653" w14:textId="0D51D6F3" w:rsidR="0026113B" w:rsidRDefault="0026113B" w:rsidP="00F277E6">
            <w:pPr>
              <w:pStyle w:val="NoSpacing"/>
            </w:pPr>
          </w:p>
        </w:tc>
        <w:tc>
          <w:tcPr>
            <w:tcW w:w="1694" w:type="pct"/>
            <w:shd w:val="clear" w:color="auto" w:fill="7F7F7F" w:themeFill="text1" w:themeFillTint="80"/>
          </w:tcPr>
          <w:p w14:paraId="07EEE124" w14:textId="54D4521A" w:rsidR="0026113B" w:rsidRDefault="00801AB9" w:rsidP="00F277E6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81DFE8" wp14:editId="2E620FE3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6758305</wp:posOffset>
                  </wp:positionV>
                  <wp:extent cx="1828800" cy="60642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ern_Logo_F_S_Science_RGB_2i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064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page" w:tblpX="865" w:tblpY="1"/>
        <w:tblW w:w="5111" w:type="pct"/>
        <w:tblLayout w:type="fixed"/>
        <w:tblLook w:val="04A0" w:firstRow="1" w:lastRow="0" w:firstColumn="1" w:lastColumn="0" w:noHBand="0" w:noVBand="1"/>
      </w:tblPr>
      <w:tblGrid>
        <w:gridCol w:w="6975"/>
        <w:gridCol w:w="430"/>
        <w:gridCol w:w="3856"/>
      </w:tblGrid>
      <w:tr w:rsidR="00B73B2B" w14:paraId="40B9FC4A" w14:textId="77777777" w:rsidTr="00B66687">
        <w:trPr>
          <w:trHeight w:val="2262"/>
        </w:trPr>
        <w:tc>
          <w:tcPr>
            <w:tcW w:w="3097" w:type="pct"/>
          </w:tcPr>
          <w:p w14:paraId="29535F86" w14:textId="4F619DE4" w:rsidR="00B73B2B" w:rsidRDefault="00716888" w:rsidP="00073BEE">
            <w:pPr>
              <w:pStyle w:val="Heading1"/>
              <w:spacing w:line="240" w:lineRule="auto"/>
            </w:pPr>
            <w:bookmarkStart w:id="0" w:name="_Toc261004494"/>
            <w:bookmarkStart w:id="1" w:name="_Toc261004492"/>
            <w:r>
              <w:t xml:space="preserve">Tentative </w:t>
            </w:r>
            <w:r w:rsidR="0013580B">
              <w:t>Schedule</w:t>
            </w:r>
          </w:p>
          <w:bookmarkEnd w:id="0"/>
          <w:p w14:paraId="720586DC" w14:textId="29EF5082" w:rsidR="00AE06E7" w:rsidRDefault="0013580B" w:rsidP="00073BE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Thursday, </w:t>
            </w:r>
            <w:r w:rsidR="00716888">
              <w:rPr>
                <w:rFonts w:eastAsiaTheme="minorHAnsi"/>
                <w:bCs/>
                <w:color w:val="auto"/>
              </w:rPr>
              <w:t>February 12, 2015</w:t>
            </w:r>
          </w:p>
          <w:p w14:paraId="0B26D30D" w14:textId="384539F9" w:rsidR="0013580B" w:rsidRDefault="002528C1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Fly to Vegas early morning</w:t>
            </w:r>
            <w:bookmarkStart w:id="2" w:name="_GoBack"/>
            <w:bookmarkEnd w:id="2"/>
          </w:p>
          <w:p w14:paraId="5D4073DB" w14:textId="7777777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Hoover dam</w:t>
            </w:r>
          </w:p>
          <w:p w14:paraId="0CA979E5" w14:textId="7777777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Newberry detachment fault at Laughlin</w:t>
            </w:r>
          </w:p>
          <w:p w14:paraId="4BB3C946" w14:textId="4B1CC646" w:rsidR="0013580B" w:rsidRDefault="00716888" w:rsidP="00073BE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Friday, February 13, 2015</w:t>
            </w:r>
          </w:p>
          <w:p w14:paraId="3CBE7F7A" w14:textId="7777777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Moss Mine tour</w:t>
            </w:r>
          </w:p>
          <w:p w14:paraId="732D4C46" w14:textId="7777777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Travel to Oatman</w:t>
            </w:r>
          </w:p>
          <w:p w14:paraId="3413890A" w14:textId="792CEA13" w:rsidR="0013580B" w:rsidRDefault="0013580B" w:rsidP="00073BE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Saturday, </w:t>
            </w:r>
            <w:r w:rsidR="00716888">
              <w:rPr>
                <w:rFonts w:eastAsiaTheme="minorHAnsi"/>
                <w:bCs/>
                <w:color w:val="auto"/>
              </w:rPr>
              <w:t>February 14, 2015</w:t>
            </w:r>
          </w:p>
          <w:p w14:paraId="0A331687" w14:textId="7777777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Oatman to Kingman (Peach Springs)</w:t>
            </w:r>
          </w:p>
          <w:p w14:paraId="64F3FD60" w14:textId="77777777" w:rsidR="00C06DDD" w:rsidRPr="00716888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Kingman to Bagdad</w:t>
            </w:r>
          </w:p>
          <w:p w14:paraId="1423BB8D" w14:textId="18A1259E" w:rsidR="0013580B" w:rsidRDefault="00716888" w:rsidP="00073BE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Sunday, February 15, 2015</w:t>
            </w:r>
          </w:p>
          <w:p w14:paraId="493931C9" w14:textId="7777777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Freeport-McMoRan Bagdad Mine Tour</w:t>
            </w:r>
          </w:p>
          <w:p w14:paraId="3237CC74" w14:textId="7777777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Travel to Jerome</w:t>
            </w:r>
          </w:p>
          <w:p w14:paraId="57905970" w14:textId="77777777" w:rsidR="0013580B" w:rsidRDefault="00716888" w:rsidP="00073BE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Monday, February 16, 2015</w:t>
            </w:r>
          </w:p>
          <w:p w14:paraId="45875215" w14:textId="7777777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Jerome</w:t>
            </w:r>
          </w:p>
          <w:p w14:paraId="39D02A6E" w14:textId="77777777" w:rsidR="00716888" w:rsidRDefault="00716888" w:rsidP="00073BE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Tuesday, February 17, 2015</w:t>
            </w:r>
          </w:p>
          <w:p w14:paraId="271CBD5E" w14:textId="7777777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Sedona to Grande Canyon </w:t>
            </w:r>
          </w:p>
          <w:p w14:paraId="14997FF7" w14:textId="7777777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Pit stop at Meteor Crater</w:t>
            </w:r>
          </w:p>
          <w:p w14:paraId="1169D30A" w14:textId="77777777" w:rsidR="00716888" w:rsidRDefault="00716888" w:rsidP="00073BE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Wednesday, February 18, 2015</w:t>
            </w:r>
          </w:p>
          <w:p w14:paraId="6E8F0300" w14:textId="6E594547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Grand Canyon</w:t>
            </w:r>
            <w:r>
              <w:rPr>
                <w:rFonts w:eastAsiaTheme="minorHAnsi"/>
                <w:bCs/>
                <w:color w:val="auto"/>
              </w:rPr>
              <w:t xml:space="preserve"> hike down and camp overnight</w:t>
            </w:r>
          </w:p>
          <w:p w14:paraId="4E77906D" w14:textId="77777777" w:rsidR="00716888" w:rsidRDefault="00716888" w:rsidP="00073BE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Thursday, February 19, 2015</w:t>
            </w:r>
          </w:p>
          <w:p w14:paraId="27D21158" w14:textId="2E08758F" w:rsidR="00C06DDD" w:rsidRP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Hike out of grand canyon and wild camp en route to Las Vegas</w:t>
            </w:r>
          </w:p>
          <w:p w14:paraId="3A25FC9A" w14:textId="77777777" w:rsidR="00716888" w:rsidRDefault="00716888" w:rsidP="00073BE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Friday, February 19, 2015</w:t>
            </w:r>
          </w:p>
          <w:p w14:paraId="447C2F85" w14:textId="77777777" w:rsidR="00716888" w:rsidRDefault="00073BEE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Travel to Las Vegas</w:t>
            </w:r>
          </w:p>
          <w:p w14:paraId="7712604E" w14:textId="7DD78AAB" w:rsidR="00C06DDD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Return rental cars</w:t>
            </w:r>
          </w:p>
          <w:p w14:paraId="48CBD971" w14:textId="77777777" w:rsidR="00073BEE" w:rsidRDefault="00073BEE" w:rsidP="00073BE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Saturday, February 20, 2015</w:t>
            </w:r>
          </w:p>
          <w:p w14:paraId="4598207B" w14:textId="21273E12" w:rsidR="00073BEE" w:rsidRPr="00073BEE" w:rsidRDefault="00C06DDD" w:rsidP="00C06D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Shuttle to airport and head home</w:t>
            </w:r>
          </w:p>
        </w:tc>
        <w:tc>
          <w:tcPr>
            <w:tcW w:w="191" w:type="pct"/>
          </w:tcPr>
          <w:p w14:paraId="7822EC6A" w14:textId="77777777" w:rsidR="00B73B2B" w:rsidRDefault="00B73B2B" w:rsidP="00B73B2B"/>
        </w:tc>
        <w:tc>
          <w:tcPr>
            <w:tcW w:w="1712" w:type="pct"/>
          </w:tcPr>
          <w:p w14:paraId="6ED4A7A0" w14:textId="194244A7" w:rsidR="00B73B2B" w:rsidRDefault="0013580B" w:rsidP="00B73B2B">
            <w:pPr>
              <w:pStyle w:val="Heading2"/>
            </w:pPr>
            <w:r>
              <w:t>Logistics</w:t>
            </w:r>
          </w:p>
          <w:p w14:paraId="6F2F8E8C" w14:textId="1E508AC5" w:rsidR="00B73B2B" w:rsidRDefault="0013580B" w:rsidP="00B73B2B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What to Bring:</w:t>
            </w:r>
          </w:p>
          <w:p w14:paraId="11AB02F5" w14:textId="77777777" w:rsidR="0013580B" w:rsidRDefault="0013580B" w:rsidP="0013580B">
            <w:pPr>
              <w:pStyle w:val="BlockText"/>
              <w:numPr>
                <w:ilvl w:val="0"/>
                <w:numId w:val="15"/>
              </w:numPr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Notebook</w:t>
            </w:r>
          </w:p>
          <w:p w14:paraId="17AFD1A4" w14:textId="4F0A3E3E" w:rsidR="00716888" w:rsidRDefault="00716888" w:rsidP="0013580B">
            <w:pPr>
              <w:pStyle w:val="BlockText"/>
              <w:numPr>
                <w:ilvl w:val="0"/>
                <w:numId w:val="15"/>
              </w:numPr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Camping Gear (i.e. tent, pad and sleeping bag)</w:t>
            </w:r>
          </w:p>
          <w:p w14:paraId="6E2BC443" w14:textId="1F200300" w:rsidR="0013580B" w:rsidRDefault="00716888" w:rsidP="0013580B">
            <w:pPr>
              <w:pStyle w:val="BlockText"/>
              <w:numPr>
                <w:ilvl w:val="0"/>
                <w:numId w:val="15"/>
              </w:numPr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 xml:space="preserve">Warm </w:t>
            </w:r>
            <w:r w:rsidR="0013580B">
              <w:rPr>
                <w:bCs/>
                <w:iCs w:val="0"/>
              </w:rPr>
              <w:t>Clothing</w:t>
            </w:r>
          </w:p>
          <w:p w14:paraId="65758136" w14:textId="35271A0F" w:rsidR="0013580B" w:rsidRPr="00716888" w:rsidRDefault="00597298" w:rsidP="00716888">
            <w:pPr>
              <w:pStyle w:val="BlockText"/>
              <w:numPr>
                <w:ilvl w:val="0"/>
                <w:numId w:val="15"/>
              </w:numPr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Good Boots</w:t>
            </w:r>
          </w:p>
          <w:p w14:paraId="772EFFFB" w14:textId="0E89E02B" w:rsidR="00597298" w:rsidRPr="00597298" w:rsidRDefault="0013580B" w:rsidP="00597298">
            <w:pPr>
              <w:pStyle w:val="BlockText"/>
              <w:numPr>
                <w:ilvl w:val="0"/>
                <w:numId w:val="15"/>
              </w:numPr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Field Gear</w:t>
            </w:r>
          </w:p>
          <w:p w14:paraId="28B6B7AB" w14:textId="77777777" w:rsidR="0013580B" w:rsidRDefault="00716888" w:rsidP="00716888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Trip Organizers</w:t>
            </w:r>
          </w:p>
          <w:p w14:paraId="7F8B0F30" w14:textId="2C497D12" w:rsidR="00716888" w:rsidRDefault="00716888" w:rsidP="00716888">
            <w:pPr>
              <w:pStyle w:val="BlockText"/>
              <w:numPr>
                <w:ilvl w:val="0"/>
                <w:numId w:val="18"/>
              </w:numPr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Norm Duke</w:t>
            </w:r>
            <w:r>
              <w:rPr>
                <w:bCs/>
                <w:iCs w:val="0"/>
              </w:rPr>
              <w:br/>
              <w:t>(</w:t>
            </w:r>
            <w:r>
              <w:rPr>
                <w:bCs/>
              </w:rPr>
              <w:t>nduke@uwo.ca</w:t>
            </w:r>
            <w:r>
              <w:rPr>
                <w:bCs/>
                <w:iCs w:val="0"/>
              </w:rPr>
              <w:t>)</w:t>
            </w:r>
          </w:p>
          <w:p w14:paraId="6D70B703" w14:textId="1830221C" w:rsidR="00716888" w:rsidRDefault="00716888" w:rsidP="00716888">
            <w:pPr>
              <w:pStyle w:val="BlockText"/>
              <w:numPr>
                <w:ilvl w:val="0"/>
                <w:numId w:val="18"/>
              </w:numPr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 xml:space="preserve">Jon Hey </w:t>
            </w:r>
            <w:r>
              <w:rPr>
                <w:bCs/>
                <w:iCs w:val="0"/>
              </w:rPr>
              <w:br/>
              <w:t>(</w:t>
            </w:r>
            <w:r>
              <w:rPr>
                <w:bCs/>
              </w:rPr>
              <w:t>jhey@uwo.ca</w:t>
            </w:r>
            <w:r>
              <w:rPr>
                <w:bCs/>
                <w:iCs w:val="0"/>
              </w:rPr>
              <w:t>)</w:t>
            </w:r>
          </w:p>
          <w:p w14:paraId="1A4FE08D" w14:textId="25CB7973" w:rsidR="00716888" w:rsidRDefault="00716888" w:rsidP="00716888">
            <w:pPr>
              <w:pStyle w:val="BlockText"/>
              <w:numPr>
                <w:ilvl w:val="0"/>
                <w:numId w:val="18"/>
              </w:numPr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Adam Coulter</w:t>
            </w:r>
            <w:r>
              <w:rPr>
                <w:bCs/>
                <w:iCs w:val="0"/>
              </w:rPr>
              <w:br/>
              <w:t>(</w:t>
            </w:r>
            <w:r>
              <w:rPr>
                <w:bCs/>
              </w:rPr>
              <w:t>acoulte6@uwo.ca</w:t>
            </w:r>
            <w:r>
              <w:rPr>
                <w:bCs/>
                <w:iCs w:val="0"/>
              </w:rPr>
              <w:t>)</w:t>
            </w:r>
          </w:p>
          <w:p w14:paraId="266F70E7" w14:textId="36641C50" w:rsidR="00716888" w:rsidRDefault="00716888" w:rsidP="00716888">
            <w:pPr>
              <w:pStyle w:val="BlockText"/>
              <w:numPr>
                <w:ilvl w:val="0"/>
                <w:numId w:val="18"/>
              </w:numPr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 xml:space="preserve">Marcus Adam </w:t>
            </w:r>
            <w:r>
              <w:rPr>
                <w:bCs/>
                <w:iCs w:val="0"/>
              </w:rPr>
              <w:br/>
              <w:t>(</w:t>
            </w:r>
            <w:hyperlink r:id="rId11" w:history="1">
              <w:r w:rsidRPr="0036642E">
                <w:rPr>
                  <w:rStyle w:val="Hyperlink"/>
                  <w:bCs/>
                </w:rPr>
                <w:t>madam23@uwo.ca</w:t>
              </w:r>
            </w:hyperlink>
            <w:r>
              <w:rPr>
                <w:bCs/>
                <w:iCs w:val="0"/>
              </w:rPr>
              <w:t>)</w:t>
            </w:r>
          </w:p>
          <w:p w14:paraId="72AF271B" w14:textId="77777777" w:rsidR="00073BEE" w:rsidRDefault="00073BEE" w:rsidP="00716888">
            <w:pPr>
              <w:pStyle w:val="BlockText"/>
              <w:spacing w:after="200"/>
              <w:rPr>
                <w:bCs/>
                <w:iCs w:val="0"/>
              </w:rPr>
            </w:pPr>
          </w:p>
          <w:p w14:paraId="6A079A5E" w14:textId="7D5BDB3C" w:rsidR="00716888" w:rsidRPr="00716888" w:rsidRDefault="00716888" w:rsidP="00716888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Trip cost is $750, we encourage all students to apply for the Hodder travel bursary valued at $500. For those who are not eligible we will try our best to reimburse you for travel costs after the trip</w:t>
            </w:r>
          </w:p>
        </w:tc>
      </w:tr>
      <w:bookmarkEnd w:id="1"/>
    </w:tbl>
    <w:p w14:paraId="778544B6" w14:textId="5B9454A1" w:rsidR="001B7CFD" w:rsidRDefault="001B7CFD" w:rsidP="00AE06E7"/>
    <w:sectPr w:rsidR="001B7CFD" w:rsidSect="00D35C64">
      <w:footerReference w:type="default" r:id="rId12"/>
      <w:pgSz w:w="12240" w:h="15840" w:code="1"/>
      <w:pgMar w:top="720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D8AB2" w14:textId="77777777" w:rsidR="00716888" w:rsidRDefault="00716888">
      <w:pPr>
        <w:spacing w:after="0" w:line="240" w:lineRule="auto"/>
      </w:pPr>
      <w:r>
        <w:separator/>
      </w:r>
    </w:p>
  </w:endnote>
  <w:endnote w:type="continuationSeparator" w:id="0">
    <w:p w14:paraId="67FEBE92" w14:textId="77777777" w:rsidR="00716888" w:rsidRDefault="0071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46"/>
      <w:gridCol w:w="236"/>
      <w:gridCol w:w="3734"/>
    </w:tblGrid>
    <w:tr w:rsidR="00716888" w14:paraId="3B2239B1" w14:textId="77777777" w:rsidTr="00384A08">
      <w:tc>
        <w:tcPr>
          <w:tcW w:w="3200" w:type="pct"/>
          <w:shd w:val="clear" w:color="auto" w:fill="732E9A" w:themeFill="accent2"/>
        </w:tcPr>
        <w:p w14:paraId="1B7774FB" w14:textId="77777777" w:rsidR="00716888" w:rsidRDefault="00716888" w:rsidP="00384A08">
          <w:pPr>
            <w:pStyle w:val="NoSpacing"/>
          </w:pPr>
        </w:p>
      </w:tc>
      <w:tc>
        <w:tcPr>
          <w:tcW w:w="104" w:type="pct"/>
        </w:tcPr>
        <w:p w14:paraId="50CF7542" w14:textId="77777777" w:rsidR="00716888" w:rsidRDefault="00716888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41D24808" w14:textId="77777777" w:rsidR="00716888" w:rsidRDefault="00716888" w:rsidP="00384A08">
          <w:pPr>
            <w:pStyle w:val="NoSpacing"/>
          </w:pPr>
        </w:p>
      </w:tc>
    </w:tr>
    <w:tr w:rsidR="00716888" w14:paraId="3F51BDFC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CFE89EE11314F74080EA2FB33713C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2B0C0C86" w14:textId="10FC085E" w:rsidR="00716888" w:rsidRPr="00AA218C" w:rsidRDefault="00716888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SEG SW-US Geological Tour</w:t>
              </w:r>
            </w:p>
          </w:tc>
        </w:sdtContent>
      </w:sdt>
      <w:tc>
        <w:tcPr>
          <w:tcW w:w="104" w:type="pct"/>
          <w:vAlign w:val="bottom"/>
        </w:tcPr>
        <w:p w14:paraId="084946A0" w14:textId="77777777" w:rsidR="00716888" w:rsidRDefault="00716888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7E2728B6" w14:textId="0523416B" w:rsidR="00716888" w:rsidRDefault="00716888" w:rsidP="00384A08">
          <w:pPr>
            <w:pStyle w:val="FooterRight"/>
          </w:pPr>
        </w:p>
      </w:tc>
    </w:tr>
  </w:tbl>
  <w:p w14:paraId="3DF24DBB" w14:textId="77777777" w:rsidR="00716888" w:rsidRPr="00384A08" w:rsidRDefault="00716888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C0FFC" w14:textId="77777777" w:rsidR="00716888" w:rsidRDefault="00716888">
      <w:pPr>
        <w:spacing w:after="0" w:line="240" w:lineRule="auto"/>
      </w:pPr>
      <w:r>
        <w:separator/>
      </w:r>
    </w:p>
  </w:footnote>
  <w:footnote w:type="continuationSeparator" w:id="0">
    <w:p w14:paraId="33CFB193" w14:textId="77777777" w:rsidR="00716888" w:rsidRDefault="0071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32E9A" w:themeColor="accent2"/>
      </w:rPr>
    </w:lvl>
  </w:abstractNum>
  <w:abstractNum w:abstractNumId="3">
    <w:nsid w:val="04B01319"/>
    <w:multiLevelType w:val="hybridMultilevel"/>
    <w:tmpl w:val="CD2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91AF3"/>
    <w:multiLevelType w:val="hybridMultilevel"/>
    <w:tmpl w:val="207E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2667"/>
    <w:multiLevelType w:val="hybridMultilevel"/>
    <w:tmpl w:val="F84A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9452F"/>
    <w:multiLevelType w:val="hybridMultilevel"/>
    <w:tmpl w:val="E45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41D9B"/>
    <w:multiLevelType w:val="hybridMultilevel"/>
    <w:tmpl w:val="FB3C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56AB9"/>
    <w:multiLevelType w:val="hybridMultilevel"/>
    <w:tmpl w:val="881A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C7DBA"/>
    <w:multiLevelType w:val="hybridMultilevel"/>
    <w:tmpl w:val="3EF6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34014"/>
    <w:multiLevelType w:val="hybridMultilevel"/>
    <w:tmpl w:val="24F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C0D90"/>
    <w:multiLevelType w:val="hybridMultilevel"/>
    <w:tmpl w:val="F806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7AC3"/>
    <w:multiLevelType w:val="hybridMultilevel"/>
    <w:tmpl w:val="4D24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07156"/>
    <w:multiLevelType w:val="hybridMultilevel"/>
    <w:tmpl w:val="81DE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86A80"/>
    <w:multiLevelType w:val="hybridMultilevel"/>
    <w:tmpl w:val="FE5C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E72AC"/>
    <w:multiLevelType w:val="hybridMultilevel"/>
    <w:tmpl w:val="E06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14"/>
  </w:num>
  <w:num w:numId="16">
    <w:abstractNumId w:val="10"/>
  </w:num>
  <w:num w:numId="17">
    <w:abstractNumId w:val="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7"/>
    <w:rsid w:val="00056BDA"/>
    <w:rsid w:val="00062EFE"/>
    <w:rsid w:val="00073BEE"/>
    <w:rsid w:val="00090017"/>
    <w:rsid w:val="00093C07"/>
    <w:rsid w:val="0013580B"/>
    <w:rsid w:val="00165340"/>
    <w:rsid w:val="001675C1"/>
    <w:rsid w:val="001845BE"/>
    <w:rsid w:val="001B7CFD"/>
    <w:rsid w:val="001D3F69"/>
    <w:rsid w:val="001F4E23"/>
    <w:rsid w:val="00237B32"/>
    <w:rsid w:val="0024775F"/>
    <w:rsid w:val="002528C1"/>
    <w:rsid w:val="0026113B"/>
    <w:rsid w:val="002F1886"/>
    <w:rsid w:val="002F444C"/>
    <w:rsid w:val="0031143D"/>
    <w:rsid w:val="003606E0"/>
    <w:rsid w:val="00384A08"/>
    <w:rsid w:val="003A27A1"/>
    <w:rsid w:val="00402083"/>
    <w:rsid w:val="0044266D"/>
    <w:rsid w:val="004A5130"/>
    <w:rsid w:val="004B3B91"/>
    <w:rsid w:val="005819B8"/>
    <w:rsid w:val="00597298"/>
    <w:rsid w:val="005A2FC1"/>
    <w:rsid w:val="0067573E"/>
    <w:rsid w:val="006F4A32"/>
    <w:rsid w:val="00716888"/>
    <w:rsid w:val="007255D7"/>
    <w:rsid w:val="00782074"/>
    <w:rsid w:val="00792D99"/>
    <w:rsid w:val="00801AB9"/>
    <w:rsid w:val="008238E8"/>
    <w:rsid w:val="008B714F"/>
    <w:rsid w:val="008C2A28"/>
    <w:rsid w:val="009042A3"/>
    <w:rsid w:val="009D619F"/>
    <w:rsid w:val="009E771A"/>
    <w:rsid w:val="009F709B"/>
    <w:rsid w:val="00A03075"/>
    <w:rsid w:val="00A52A7F"/>
    <w:rsid w:val="00A74B1F"/>
    <w:rsid w:val="00AE06E7"/>
    <w:rsid w:val="00AF28CB"/>
    <w:rsid w:val="00B14BE4"/>
    <w:rsid w:val="00B64F98"/>
    <w:rsid w:val="00B66687"/>
    <w:rsid w:val="00B73B2B"/>
    <w:rsid w:val="00C06DDD"/>
    <w:rsid w:val="00C64A94"/>
    <w:rsid w:val="00C660B1"/>
    <w:rsid w:val="00C84D23"/>
    <w:rsid w:val="00D350A4"/>
    <w:rsid w:val="00D35C64"/>
    <w:rsid w:val="00D447A5"/>
    <w:rsid w:val="00D52277"/>
    <w:rsid w:val="00E1277B"/>
    <w:rsid w:val="00E20E90"/>
    <w:rsid w:val="00ED0DE9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E40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32E9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32E9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1D86C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E4265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2E9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32E9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32E9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1D86C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0E4265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32E9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32E9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32E9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32E9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32E9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ED0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D23"/>
    <w:rPr>
      <w:color w:val="EC4D4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32E9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32E9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1D86C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E4265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2E9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32E9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32E9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1D86C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0E4265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32E9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32E9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32E9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32E9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32E9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ED0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D23"/>
    <w:rPr>
      <w:color w:val="EC4D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dam23@uwo.ca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E1C9FFB828164290422A8C7812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C7BD-6D02-4149-A63E-02B791C261CE}"/>
      </w:docPartPr>
      <w:docPartBody>
        <w:p w:rsidR="006C6762" w:rsidRDefault="006C6762">
          <w:pPr>
            <w:pStyle w:val="91E1C9FFB828164290422A8C7812D438"/>
          </w:pPr>
          <w:r>
            <w:t>Lesson Title</w:t>
          </w:r>
        </w:p>
      </w:docPartBody>
    </w:docPart>
    <w:docPart>
      <w:docPartPr>
        <w:name w:val="CFE89EE11314F74080EA2FB33713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445C-DFFC-594B-B882-96A27937243B}"/>
      </w:docPartPr>
      <w:docPartBody>
        <w:p w:rsidR="006C6762" w:rsidRDefault="006C6762">
          <w:pPr>
            <w:pStyle w:val="CFE89EE11314F74080EA2FB33713C808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2"/>
    <w:rsid w:val="006C6762"/>
    <w:rsid w:val="00793320"/>
    <w:rsid w:val="00D779C2"/>
    <w:rsid w:val="00E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6C6762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1C9FFB828164290422A8C7812D438">
    <w:name w:val="91E1C9FFB828164290422A8C7812D438"/>
  </w:style>
  <w:style w:type="paragraph" w:customStyle="1" w:styleId="130001E8FDBE5D4DBCC0DA252810C9B7">
    <w:name w:val="130001E8FDBE5D4DBCC0DA252810C9B7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80A9D12D2D8D5945BBCA87DB00853F3A">
    <w:name w:val="80A9D12D2D8D5945BBCA87DB00853F3A"/>
  </w:style>
  <w:style w:type="paragraph" w:styleId="ListNumber">
    <w:name w:val="List Number"/>
    <w:basedOn w:val="Normal"/>
    <w:uiPriority w:val="1"/>
    <w:qFormat/>
    <w:rsid w:val="006C6762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1149B6B8919A44EB4A20C4605958663">
    <w:name w:val="E1149B6B8919A44EB4A20C4605958663"/>
  </w:style>
  <w:style w:type="paragraph" w:customStyle="1" w:styleId="CD0F0B9FF161FE4D9964221123F6B1D8">
    <w:name w:val="CD0F0B9FF161FE4D9964221123F6B1D8"/>
  </w:style>
  <w:style w:type="paragraph" w:customStyle="1" w:styleId="8FBE848038F5154D807CFDC7430D488A">
    <w:name w:val="8FBE848038F5154D807CFDC7430D488A"/>
  </w:style>
  <w:style w:type="paragraph" w:styleId="BlockText">
    <w:name w:val="Block Text"/>
    <w:basedOn w:val="Normal"/>
    <w:uiPriority w:val="1"/>
    <w:unhideWhenUsed/>
    <w:qFormat/>
    <w:rsid w:val="006C6762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5AA739CBE753F145AE263801F4ABAB97">
    <w:name w:val="5AA739CBE753F145AE263801F4ABAB97"/>
  </w:style>
  <w:style w:type="character" w:customStyle="1" w:styleId="Heading2Char">
    <w:name w:val="Heading 2 Char"/>
    <w:basedOn w:val="DefaultParagraphFont"/>
    <w:link w:val="Heading2"/>
    <w:uiPriority w:val="1"/>
    <w:rsid w:val="006C6762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77D8F78246D5145BC888E773CDC1E70">
    <w:name w:val="C77D8F78246D5145BC888E773CDC1E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E89EE11314F74080EA2FB33713C808">
    <w:name w:val="CFE89EE11314F74080EA2FB33713C808"/>
  </w:style>
  <w:style w:type="paragraph" w:customStyle="1" w:styleId="86C123882126F04791CD7B68BEBD0922">
    <w:name w:val="86C123882126F04791CD7B68BEBD0922"/>
    <w:rsid w:val="006C6762"/>
  </w:style>
  <w:style w:type="paragraph" w:customStyle="1" w:styleId="CD80F8B459BD114DA4A588480BFB32A6">
    <w:name w:val="CD80F8B459BD114DA4A588480BFB32A6"/>
    <w:rsid w:val="006C6762"/>
  </w:style>
  <w:style w:type="paragraph" w:customStyle="1" w:styleId="D133038A805ACD4B9B7C22BB0974465A">
    <w:name w:val="D133038A805ACD4B9B7C22BB0974465A"/>
    <w:rsid w:val="006C6762"/>
  </w:style>
  <w:style w:type="paragraph" w:customStyle="1" w:styleId="D5D6645B7F8CAB4EADBB7DA039C00A23">
    <w:name w:val="D5D6645B7F8CAB4EADBB7DA039C00A23"/>
    <w:rsid w:val="006C6762"/>
  </w:style>
  <w:style w:type="paragraph" w:customStyle="1" w:styleId="9F74371459DD4F43A5C1B324AD9EBD12">
    <w:name w:val="9F74371459DD4F43A5C1B324AD9EBD12"/>
    <w:rsid w:val="006C6762"/>
  </w:style>
  <w:style w:type="paragraph" w:customStyle="1" w:styleId="855ABFEC9115BB43B421E14B0BC4F55B">
    <w:name w:val="855ABFEC9115BB43B421E14B0BC4F55B"/>
    <w:rsid w:val="006C67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6C6762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1C9FFB828164290422A8C7812D438">
    <w:name w:val="91E1C9FFB828164290422A8C7812D438"/>
  </w:style>
  <w:style w:type="paragraph" w:customStyle="1" w:styleId="130001E8FDBE5D4DBCC0DA252810C9B7">
    <w:name w:val="130001E8FDBE5D4DBCC0DA252810C9B7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80A9D12D2D8D5945BBCA87DB00853F3A">
    <w:name w:val="80A9D12D2D8D5945BBCA87DB00853F3A"/>
  </w:style>
  <w:style w:type="paragraph" w:styleId="ListNumber">
    <w:name w:val="List Number"/>
    <w:basedOn w:val="Normal"/>
    <w:uiPriority w:val="1"/>
    <w:qFormat/>
    <w:rsid w:val="006C6762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1149B6B8919A44EB4A20C4605958663">
    <w:name w:val="E1149B6B8919A44EB4A20C4605958663"/>
  </w:style>
  <w:style w:type="paragraph" w:customStyle="1" w:styleId="CD0F0B9FF161FE4D9964221123F6B1D8">
    <w:name w:val="CD0F0B9FF161FE4D9964221123F6B1D8"/>
  </w:style>
  <w:style w:type="paragraph" w:customStyle="1" w:styleId="8FBE848038F5154D807CFDC7430D488A">
    <w:name w:val="8FBE848038F5154D807CFDC7430D488A"/>
  </w:style>
  <w:style w:type="paragraph" w:styleId="BlockText">
    <w:name w:val="Block Text"/>
    <w:basedOn w:val="Normal"/>
    <w:uiPriority w:val="1"/>
    <w:unhideWhenUsed/>
    <w:qFormat/>
    <w:rsid w:val="006C6762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5AA739CBE753F145AE263801F4ABAB97">
    <w:name w:val="5AA739CBE753F145AE263801F4ABAB97"/>
  </w:style>
  <w:style w:type="character" w:customStyle="1" w:styleId="Heading2Char">
    <w:name w:val="Heading 2 Char"/>
    <w:basedOn w:val="DefaultParagraphFont"/>
    <w:link w:val="Heading2"/>
    <w:uiPriority w:val="1"/>
    <w:rsid w:val="006C6762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77D8F78246D5145BC888E773CDC1E70">
    <w:name w:val="C77D8F78246D5145BC888E773CDC1E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E89EE11314F74080EA2FB33713C808">
    <w:name w:val="CFE89EE11314F74080EA2FB33713C808"/>
  </w:style>
  <w:style w:type="paragraph" w:customStyle="1" w:styleId="86C123882126F04791CD7B68BEBD0922">
    <w:name w:val="86C123882126F04791CD7B68BEBD0922"/>
    <w:rsid w:val="006C6762"/>
  </w:style>
  <w:style w:type="paragraph" w:customStyle="1" w:styleId="CD80F8B459BD114DA4A588480BFB32A6">
    <w:name w:val="CD80F8B459BD114DA4A588480BFB32A6"/>
    <w:rsid w:val="006C6762"/>
  </w:style>
  <w:style w:type="paragraph" w:customStyle="1" w:styleId="D133038A805ACD4B9B7C22BB0974465A">
    <w:name w:val="D133038A805ACD4B9B7C22BB0974465A"/>
    <w:rsid w:val="006C6762"/>
  </w:style>
  <w:style w:type="paragraph" w:customStyle="1" w:styleId="D5D6645B7F8CAB4EADBB7DA039C00A23">
    <w:name w:val="D5D6645B7F8CAB4EADBB7DA039C00A23"/>
    <w:rsid w:val="006C6762"/>
  </w:style>
  <w:style w:type="paragraph" w:customStyle="1" w:styleId="9F74371459DD4F43A5C1B324AD9EBD12">
    <w:name w:val="9F74371459DD4F43A5C1B324AD9EBD12"/>
    <w:rsid w:val="006C6762"/>
  </w:style>
  <w:style w:type="paragraph" w:customStyle="1" w:styleId="855ABFEC9115BB43B421E14B0BC4F55B">
    <w:name w:val="855ABFEC9115BB43B421E14B0BC4F55B"/>
    <w:rsid w:val="006C6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tory">
  <a:themeElements>
    <a:clrScheme name="Story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EC4D4D"/>
      </a:hlink>
      <a:folHlink>
        <a:srgbClr val="F8CE8A"/>
      </a:folHlink>
    </a:clrScheme>
    <a:fontScheme name="Story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Story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  <a:lumMod val="120000"/>
              </a:schemeClr>
              <a:schemeClr val="phClr">
                <a:satMod val="350000"/>
                <a:lumMod val="150000"/>
              </a:schemeClr>
            </a:duotone>
          </a:blip>
          <a:tile tx="0" ty="0" sx="20000" sy="20000" flip="none" algn="ctr"/>
        </a:blipFill>
        <a:gradFill rotWithShape="1">
          <a:gsLst>
            <a:gs pos="0">
              <a:schemeClr val="phClr">
                <a:shade val="20000"/>
                <a:satMod val="130000"/>
              </a:schemeClr>
            </a:gs>
            <a:gs pos="50000">
              <a:schemeClr val="phClr">
                <a:shade val="90000"/>
                <a:satMod val="130000"/>
              </a:schemeClr>
            </a:gs>
            <a:gs pos="100000">
              <a:schemeClr val="phClr">
                <a:shade val="100000"/>
                <a:satMod val="200000"/>
                <a:lumMod val="120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2100000" sx="104000" sy="104000" algn="br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127000" dist="63500" dir="5400000" sx="103000" sy="103000" rotWithShape="0">
              <a:srgbClr val="000000">
                <a:alpha val="75000"/>
              </a:srgbClr>
            </a:outerShdw>
          </a:effectLst>
          <a:scene3d>
            <a:camera prst="perspectiveFront" fov="3000000"/>
            <a:lightRig rig="balanced" dir="t">
              <a:rot lat="0" lon="0" rev="18000000"/>
            </a:lightRig>
          </a:scene3d>
          <a:sp3d prstMaterial="plastic">
            <a:bevelT w="254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60000"/>
                <a:satMod val="40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1BEDC-7B20-DE4D-A16F-C2176AA8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23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 SW-US Geological Tour</dc:title>
  <dc:subject/>
  <dc:creator>Adam Coulter</dc:creator>
  <cp:keywords/>
  <dc:description/>
  <cp:lastModifiedBy>Adam Coulter</cp:lastModifiedBy>
  <cp:revision>5</cp:revision>
  <cp:lastPrinted>2014-10-07T15:16:00Z</cp:lastPrinted>
  <dcterms:created xsi:type="dcterms:W3CDTF">2014-10-21T17:09:00Z</dcterms:created>
  <dcterms:modified xsi:type="dcterms:W3CDTF">2014-12-02T18:19:00Z</dcterms:modified>
  <cp:category/>
</cp:coreProperties>
</file>